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00" w:rsidRDefault="006932FD" w:rsidP="006932FD">
      <w:pPr>
        <w:pStyle w:val="Nadpis1"/>
        <w:rPr>
          <w:lang w:val="ru-RU"/>
        </w:rPr>
      </w:pPr>
      <w:r>
        <w:rPr>
          <w:lang w:val="ru-RU"/>
        </w:rPr>
        <w:t>Почему цинк-тит</w:t>
      </w:r>
      <w:r w:rsidR="00544164">
        <w:rPr>
          <w:lang w:val="ru-RU"/>
        </w:rPr>
        <w:t>ан считается кровельным премиум покрытием?</w:t>
      </w:r>
    </w:p>
    <w:p w:rsidR="00F87519" w:rsidRDefault="00C757D7" w:rsidP="00544164">
      <w:pPr>
        <w:rPr>
          <w:lang w:val="ru-RU"/>
        </w:rPr>
      </w:pPr>
      <w:r>
        <w:rPr>
          <w:lang w:val="ru-RU"/>
        </w:rPr>
        <w:t>Вопрос выбора кровельного материала актуален во время строительства или ремонта крыши. Компании, занимающиеся их изготовлением, предлагают широкий а</w:t>
      </w:r>
      <w:r w:rsidR="00B12A05">
        <w:rPr>
          <w:lang w:val="ru-RU"/>
        </w:rPr>
        <w:t>с</w:t>
      </w:r>
      <w:r>
        <w:rPr>
          <w:lang w:val="ru-RU"/>
        </w:rPr>
        <w:t xml:space="preserve">сортимент покрытий. </w:t>
      </w:r>
      <w:r w:rsidR="00F87519">
        <w:rPr>
          <w:lang w:val="ru-RU"/>
        </w:rPr>
        <w:t>Большую популярность приобрел</w:t>
      </w:r>
      <w:r>
        <w:rPr>
          <w:lang w:val="ru-RU"/>
        </w:rPr>
        <w:t xml:space="preserve"> цинк-титан</w:t>
      </w:r>
      <w:r w:rsidR="00F87519">
        <w:rPr>
          <w:lang w:val="ru-RU"/>
        </w:rPr>
        <w:t>. Это надежный материал, обладающий высокими</w:t>
      </w:r>
      <w:r w:rsidR="009B3E5E">
        <w:rPr>
          <w:lang w:val="ru-RU"/>
        </w:rPr>
        <w:t xml:space="preserve"> качественными характеристиками и изысканным внешним видом.</w:t>
      </w:r>
    </w:p>
    <w:p w:rsidR="009B3E5E" w:rsidRDefault="009B3E5E" w:rsidP="00544164">
      <w:pPr>
        <w:rPr>
          <w:lang w:val="ru-RU"/>
        </w:rPr>
      </w:pPr>
      <w:r>
        <w:rPr>
          <w:noProof/>
          <w:lang w:eastAsia="cs-CZ"/>
        </w:rPr>
        <w:drawing>
          <wp:inline distT="0" distB="0" distL="0" distR="0">
            <wp:extent cx="5760720" cy="3014980"/>
            <wp:effectExtent l="19050" t="0" r="0" b="0"/>
            <wp:docPr id="16" name="Obrázek 15" descr="csm_RU2_0ea10d6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m_RU2_0ea10d699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519" w:rsidRDefault="00F87519" w:rsidP="00236CCB">
      <w:pPr>
        <w:pStyle w:val="Nadpis2"/>
        <w:rPr>
          <w:lang w:val="ru-RU"/>
        </w:rPr>
      </w:pPr>
      <w:r>
        <w:rPr>
          <w:lang w:val="ru-RU"/>
        </w:rPr>
        <w:t>Что представляет собой цинк-титан?</w:t>
      </w:r>
    </w:p>
    <w:p w:rsidR="00F626D9" w:rsidRDefault="00D103C7" w:rsidP="00544164">
      <w:pPr>
        <w:rPr>
          <w:lang w:val="ru-RU"/>
        </w:rPr>
      </w:pPr>
      <w:r>
        <w:rPr>
          <w:lang w:val="ru-RU"/>
        </w:rPr>
        <w:t>Это с</w:t>
      </w:r>
      <w:r w:rsidR="00F87519">
        <w:rPr>
          <w:lang w:val="ru-RU"/>
        </w:rPr>
        <w:t>оздан</w:t>
      </w:r>
      <w:r>
        <w:rPr>
          <w:lang w:val="ru-RU"/>
        </w:rPr>
        <w:t>ный</w:t>
      </w:r>
      <w:r w:rsidR="00F87519">
        <w:rPr>
          <w:lang w:val="ru-RU"/>
        </w:rPr>
        <w:t xml:space="preserve"> </w:t>
      </w:r>
      <w:r>
        <w:rPr>
          <w:lang w:val="ru-RU"/>
        </w:rPr>
        <w:t>совсем недавно материал, который благодаря своим показателям</w:t>
      </w:r>
      <w:r w:rsidR="004732FF">
        <w:rPr>
          <w:lang w:val="ru-RU"/>
        </w:rPr>
        <w:t xml:space="preserve"> входит в ряд кровельных материалов премиум-класса. В его составе чистый цинк (99% общего ко</w:t>
      </w:r>
      <w:r w:rsidR="00AC0DFE">
        <w:rPr>
          <w:lang w:val="ru-RU"/>
        </w:rPr>
        <w:t>личества), медь, алюминий и титан</w:t>
      </w:r>
      <w:r w:rsidR="004732FF">
        <w:rPr>
          <w:lang w:val="ru-RU"/>
        </w:rPr>
        <w:t xml:space="preserve"> в незначительных пропорциях.</w:t>
      </w:r>
    </w:p>
    <w:p w:rsidR="00F626D9" w:rsidRDefault="00F626D9" w:rsidP="00544164">
      <w:pPr>
        <w:rPr>
          <w:lang w:val="ru-RU"/>
        </w:rPr>
      </w:pPr>
      <w:r>
        <w:rPr>
          <w:lang w:val="ru-RU"/>
        </w:rPr>
        <w:t>Его основные качества:</w:t>
      </w:r>
    </w:p>
    <w:p w:rsidR="00544164" w:rsidRDefault="00F626D9" w:rsidP="00F626D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прочность;</w:t>
      </w:r>
    </w:p>
    <w:p w:rsidR="00F626D9" w:rsidRDefault="00F626D9" w:rsidP="00F626D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пластичность;</w:t>
      </w:r>
    </w:p>
    <w:p w:rsidR="00F626D9" w:rsidRDefault="00F626D9" w:rsidP="00F626D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устойчивость к механическим повреждениям;</w:t>
      </w:r>
    </w:p>
    <w:p w:rsidR="00F626D9" w:rsidRDefault="00D103C7" w:rsidP="00F626D9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экологическая безопасность.</w:t>
      </w:r>
    </w:p>
    <w:p w:rsidR="00062EB5" w:rsidRDefault="00A0233C" w:rsidP="00F626D9">
      <w:pPr>
        <w:rPr>
          <w:lang w:val="ru-RU"/>
        </w:rPr>
      </w:pPr>
      <w:r>
        <w:rPr>
          <w:lang w:val="ru-RU"/>
        </w:rPr>
        <w:t xml:space="preserve">Цинк-титан для кровли — </w:t>
      </w:r>
      <w:r w:rsidR="00D103C7">
        <w:rPr>
          <w:lang w:val="ru-RU"/>
        </w:rPr>
        <w:t xml:space="preserve"> долг</w:t>
      </w:r>
      <w:r>
        <w:rPr>
          <w:lang w:val="ru-RU"/>
        </w:rPr>
        <w:t>овечное покрытие. Его срок эксплуатации</w:t>
      </w:r>
      <w:r w:rsidR="00D103C7">
        <w:rPr>
          <w:lang w:val="ru-RU"/>
        </w:rPr>
        <w:t xml:space="preserve"> от 70 до 100 лет в зависимости </w:t>
      </w:r>
      <w:r w:rsidR="008F0550">
        <w:rPr>
          <w:lang w:val="ru-RU"/>
        </w:rPr>
        <w:t>от климатических условий региона.</w:t>
      </w:r>
      <w:r w:rsidR="00D103C7">
        <w:rPr>
          <w:lang w:val="ru-RU"/>
        </w:rPr>
        <w:t xml:space="preserve"> </w:t>
      </w:r>
      <w:r w:rsidR="008F0550">
        <w:rPr>
          <w:lang w:val="ru-RU"/>
        </w:rPr>
        <w:t xml:space="preserve">Такую способность </w:t>
      </w:r>
      <w:r w:rsidR="00062EB5">
        <w:rPr>
          <w:lang w:val="ru-RU"/>
        </w:rPr>
        <w:t>материал приобретает</w:t>
      </w:r>
      <w:r w:rsidR="00FD3A6E">
        <w:rPr>
          <w:lang w:val="ru-RU"/>
        </w:rPr>
        <w:t xml:space="preserve"> за счет п</w:t>
      </w:r>
      <w:r w:rsidR="00062EB5">
        <w:rPr>
          <w:lang w:val="ru-RU"/>
        </w:rPr>
        <w:t>атины, возникающей на его поверхности.</w:t>
      </w:r>
    </w:p>
    <w:p w:rsidR="0038002A" w:rsidRDefault="00062EB5" w:rsidP="00F626D9">
      <w:pPr>
        <w:rPr>
          <w:lang w:val="ru-RU"/>
        </w:rPr>
      </w:pPr>
      <w:r>
        <w:rPr>
          <w:lang w:val="ru-RU"/>
        </w:rPr>
        <w:t>Процесс патинирования протекает постепенно. На первом этапе</w:t>
      </w:r>
      <w:r w:rsidR="00FE1AA3">
        <w:rPr>
          <w:lang w:val="ru-RU"/>
        </w:rPr>
        <w:t xml:space="preserve"> в результате реактивного соединения поверхности покрытия с кислородом возникает</w:t>
      </w:r>
      <w:r>
        <w:rPr>
          <w:lang w:val="ru-RU"/>
        </w:rPr>
        <w:t xml:space="preserve"> оксид цинка диоксид титана. </w:t>
      </w:r>
      <w:r w:rsidR="00FE1AA3">
        <w:rPr>
          <w:lang w:val="ru-RU"/>
        </w:rPr>
        <w:t xml:space="preserve">Высокая влажность, осадки </w:t>
      </w:r>
      <w:r w:rsidR="007051F4">
        <w:rPr>
          <w:lang w:val="ru-RU"/>
        </w:rPr>
        <w:t>п</w:t>
      </w:r>
      <w:r w:rsidR="00FE1AA3">
        <w:rPr>
          <w:lang w:val="ru-RU"/>
        </w:rPr>
        <w:t>риводя</w:t>
      </w:r>
      <w:r w:rsidR="007051F4">
        <w:rPr>
          <w:lang w:val="ru-RU"/>
        </w:rPr>
        <w:t>т к образованию гидроксида цинка. Его реакция</w:t>
      </w:r>
      <w:r w:rsidR="00FE1AA3">
        <w:rPr>
          <w:lang w:val="ru-RU"/>
        </w:rPr>
        <w:t xml:space="preserve"> с диоксидом углерода способствует</w:t>
      </w:r>
      <w:r w:rsidR="007051F4">
        <w:rPr>
          <w:lang w:val="ru-RU"/>
        </w:rPr>
        <w:t xml:space="preserve"> </w:t>
      </w:r>
      <w:r w:rsidR="00FE1AA3">
        <w:rPr>
          <w:lang w:val="ru-RU"/>
        </w:rPr>
        <w:t>появлению прочного,</w:t>
      </w:r>
      <w:r w:rsidR="007051F4">
        <w:rPr>
          <w:lang w:val="ru-RU"/>
        </w:rPr>
        <w:t xml:space="preserve"> верх</w:t>
      </w:r>
      <w:r w:rsidR="00D103C7">
        <w:rPr>
          <w:lang w:val="ru-RU"/>
        </w:rPr>
        <w:t>него слоя — карбоната цинка (</w:t>
      </w:r>
      <w:r w:rsidR="007051F4">
        <w:rPr>
          <w:lang w:val="ru-RU"/>
        </w:rPr>
        <w:t>патины</w:t>
      </w:r>
      <w:r w:rsidR="00D103C7">
        <w:rPr>
          <w:lang w:val="ru-RU"/>
        </w:rPr>
        <w:t>)</w:t>
      </w:r>
      <w:r w:rsidR="00FE1AA3">
        <w:rPr>
          <w:lang w:val="ru-RU"/>
        </w:rPr>
        <w:t>. Он</w:t>
      </w:r>
      <w:r w:rsidR="007051F4">
        <w:rPr>
          <w:lang w:val="ru-RU"/>
        </w:rPr>
        <w:t xml:space="preserve">, выполняя защитные функции, </w:t>
      </w:r>
      <w:r w:rsidR="00FD3A6E">
        <w:rPr>
          <w:lang w:val="ru-RU"/>
        </w:rPr>
        <w:t>предотвращает разрушения и коррозию. Б</w:t>
      </w:r>
      <w:r w:rsidR="00E85947">
        <w:rPr>
          <w:lang w:val="ru-RU"/>
        </w:rPr>
        <w:t xml:space="preserve">лагодаря </w:t>
      </w:r>
      <w:r w:rsidR="008F3FAA">
        <w:rPr>
          <w:lang w:val="ru-RU"/>
        </w:rPr>
        <w:t>его</w:t>
      </w:r>
      <w:r w:rsidR="007051F4">
        <w:rPr>
          <w:lang w:val="ru-RU"/>
        </w:rPr>
        <w:t xml:space="preserve"> </w:t>
      </w:r>
      <w:r w:rsidR="00E85947">
        <w:rPr>
          <w:lang w:val="ru-RU"/>
        </w:rPr>
        <w:t>бело-серому</w:t>
      </w:r>
      <w:r w:rsidR="00FD3A6E">
        <w:rPr>
          <w:lang w:val="ru-RU"/>
        </w:rPr>
        <w:t xml:space="preserve"> цвет</w:t>
      </w:r>
      <w:r w:rsidR="00E85947">
        <w:rPr>
          <w:lang w:val="ru-RU"/>
        </w:rPr>
        <w:t>у</w:t>
      </w:r>
      <w:r w:rsidR="007051F4">
        <w:rPr>
          <w:lang w:val="ru-RU"/>
        </w:rPr>
        <w:t xml:space="preserve"> </w:t>
      </w:r>
      <w:r w:rsidR="00E85947">
        <w:rPr>
          <w:lang w:val="ru-RU"/>
        </w:rPr>
        <w:t>здания смотрятся изысканно и благородно.</w:t>
      </w:r>
    </w:p>
    <w:p w:rsidR="00044BAC" w:rsidRDefault="0062696F" w:rsidP="00F626D9">
      <w:pPr>
        <w:rPr>
          <w:lang w:val="ru-RU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315335"/>
            <wp:effectExtent l="19050" t="0" r="0" b="0"/>
            <wp:docPr id="14" name="Obrázek 13" descr="titan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an_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8C5" w:rsidRDefault="0062696F" w:rsidP="00F626D9">
      <w:pPr>
        <w:rPr>
          <w:lang w:val="ru-RU"/>
        </w:rPr>
      </w:pPr>
      <w:r>
        <w:rPr>
          <w:lang w:val="ru-RU"/>
        </w:rPr>
        <w:t xml:space="preserve">Пластичность позволяет использовать его </w:t>
      </w:r>
      <w:r w:rsidR="0038002A">
        <w:rPr>
          <w:lang w:val="ru-RU"/>
        </w:rPr>
        <w:t>при строительстве зданий со сложными архитектурными формами</w:t>
      </w:r>
      <w:r w:rsidR="00B12A05">
        <w:rPr>
          <w:lang w:val="ru-RU"/>
        </w:rPr>
        <w:t>: криволинейных покрытий, башен</w:t>
      </w:r>
      <w:r w:rsidR="0038002A">
        <w:rPr>
          <w:lang w:val="ru-RU"/>
        </w:rPr>
        <w:t>, куполов, водостоков.</w:t>
      </w:r>
    </w:p>
    <w:p w:rsidR="00B76E57" w:rsidRDefault="009E48C5" w:rsidP="00F626D9">
      <w:pPr>
        <w:rPr>
          <w:lang w:val="ru-RU"/>
        </w:rPr>
      </w:pPr>
      <w:r>
        <w:rPr>
          <w:lang w:val="ru-RU"/>
        </w:rPr>
        <w:t>Цинк-титан — высокопрочный материал</w:t>
      </w:r>
      <w:r w:rsidR="007051F4">
        <w:rPr>
          <w:lang w:val="ru-RU"/>
        </w:rPr>
        <w:t xml:space="preserve">, </w:t>
      </w:r>
      <w:r w:rsidR="00531074">
        <w:rPr>
          <w:lang w:val="ru-RU"/>
        </w:rPr>
        <w:t>стойкий</w:t>
      </w:r>
      <w:r w:rsidR="00B76E57">
        <w:rPr>
          <w:lang w:val="ru-RU"/>
        </w:rPr>
        <w:t xml:space="preserve"> к сильным механическим воздействиям и давлению большого количества снега.</w:t>
      </w:r>
    </w:p>
    <w:p w:rsidR="00B76E57" w:rsidRDefault="007051F4" w:rsidP="00F626D9">
      <w:pPr>
        <w:rPr>
          <w:lang w:val="ru-RU"/>
        </w:rPr>
      </w:pPr>
      <w:r>
        <w:rPr>
          <w:lang w:val="ru-RU"/>
        </w:rPr>
        <w:t>Он</w:t>
      </w:r>
      <w:r w:rsidR="00B76E57">
        <w:rPr>
          <w:lang w:val="ru-RU"/>
        </w:rPr>
        <w:t xml:space="preserve"> легко поддается пайке, что позволяет его использование на кровлях с многочисленны</w:t>
      </w:r>
      <w:r>
        <w:rPr>
          <w:lang w:val="ru-RU"/>
        </w:rPr>
        <w:t>ми стыками и швами и их ремонт</w:t>
      </w:r>
      <w:r w:rsidR="00B76E57">
        <w:rPr>
          <w:lang w:val="ru-RU"/>
        </w:rPr>
        <w:t xml:space="preserve"> в случае возникновения повреждений.</w:t>
      </w:r>
    </w:p>
    <w:p w:rsidR="00B76E57" w:rsidRDefault="00B76E57" w:rsidP="00B76E57">
      <w:pPr>
        <w:pStyle w:val="Nadpis2"/>
        <w:rPr>
          <w:lang w:val="ru-RU"/>
        </w:rPr>
      </w:pPr>
      <w:r>
        <w:rPr>
          <w:lang w:val="ru-RU"/>
        </w:rPr>
        <w:t>Разновидности</w:t>
      </w:r>
    </w:p>
    <w:p w:rsidR="00F626D9" w:rsidRDefault="00132669" w:rsidP="00502120">
      <w:pPr>
        <w:rPr>
          <w:lang w:val="ru-RU"/>
        </w:rPr>
      </w:pPr>
      <w:r>
        <w:rPr>
          <w:lang w:val="ru-RU"/>
        </w:rPr>
        <w:t xml:space="preserve">Производители предлагают цинк-титан </w:t>
      </w:r>
      <w:r w:rsidR="00502120">
        <w:rPr>
          <w:lang w:val="ru-RU"/>
        </w:rPr>
        <w:t>нескольких видов.</w:t>
      </w:r>
    </w:p>
    <w:p w:rsidR="00502120" w:rsidRDefault="00502120" w:rsidP="00502120">
      <w:pPr>
        <w:pStyle w:val="Nadpis3"/>
        <w:rPr>
          <w:lang w:val="ru-RU"/>
        </w:rPr>
      </w:pPr>
      <w:r>
        <w:rPr>
          <w:lang w:val="ru-RU"/>
        </w:rPr>
        <w:t>Классический вариант (вальцованный)</w:t>
      </w:r>
    </w:p>
    <w:p w:rsidR="00945995" w:rsidRDefault="00502120" w:rsidP="00502120">
      <w:pPr>
        <w:rPr>
          <w:lang w:val="ru-RU"/>
        </w:rPr>
      </w:pPr>
      <w:r>
        <w:rPr>
          <w:lang w:val="ru-RU"/>
        </w:rPr>
        <w:t>Сфера использования — кровельные работы</w:t>
      </w:r>
      <w:r w:rsidR="00945995">
        <w:rPr>
          <w:lang w:val="ru-RU"/>
        </w:rPr>
        <w:t>, частичное покрытие разных частей сооружений, водостоков, отделка фасадов.</w:t>
      </w:r>
    </w:p>
    <w:p w:rsidR="00945995" w:rsidRDefault="00945995" w:rsidP="00945995">
      <w:pPr>
        <w:pStyle w:val="Nadpis3"/>
        <w:rPr>
          <w:lang w:val="ru-RU"/>
        </w:rPr>
      </w:pPr>
      <w:r>
        <w:rPr>
          <w:lang w:val="ru-RU"/>
        </w:rPr>
        <w:t>Патинированный (серо-голубой)</w:t>
      </w:r>
    </w:p>
    <w:p w:rsidR="00757901" w:rsidRDefault="008F3FAA" w:rsidP="00945995">
      <w:pPr>
        <w:rPr>
          <w:lang w:val="ru-RU"/>
        </w:rPr>
      </w:pPr>
      <w:r>
        <w:rPr>
          <w:lang w:val="ru-RU"/>
        </w:rPr>
        <w:t>Этот металл</w:t>
      </w:r>
      <w:r w:rsidR="00757901">
        <w:rPr>
          <w:lang w:val="ru-RU"/>
        </w:rPr>
        <w:t xml:space="preserve"> при производстве проходит специальную обработку и приобретает цвет естественно состаренного</w:t>
      </w:r>
      <w:r>
        <w:rPr>
          <w:lang w:val="ru-RU"/>
        </w:rPr>
        <w:t>,</w:t>
      </w:r>
      <w:r w:rsidR="00757901">
        <w:rPr>
          <w:lang w:val="ru-RU"/>
        </w:rPr>
        <w:t xml:space="preserve"> классического материала. Подходит для всех видов кровельных работ.</w:t>
      </w:r>
    </w:p>
    <w:p w:rsidR="00757901" w:rsidRDefault="00757901" w:rsidP="00757901">
      <w:pPr>
        <w:pStyle w:val="Nadpis3"/>
        <w:rPr>
          <w:lang w:val="ru-RU"/>
        </w:rPr>
      </w:pPr>
      <w:r>
        <w:rPr>
          <w:lang w:val="ru-RU"/>
        </w:rPr>
        <w:t>Патинированный под натуральный сланец</w:t>
      </w:r>
      <w:r w:rsidR="008E072F">
        <w:rPr>
          <w:lang w:val="ru-RU"/>
        </w:rPr>
        <w:t xml:space="preserve"> (темно-серый)</w:t>
      </w:r>
    </w:p>
    <w:p w:rsidR="00502120" w:rsidRPr="00502120" w:rsidRDefault="008F3FAA" w:rsidP="00757901">
      <w:pPr>
        <w:rPr>
          <w:lang w:val="ru-RU"/>
        </w:rPr>
      </w:pPr>
      <w:r>
        <w:rPr>
          <w:lang w:val="ru-RU"/>
        </w:rPr>
        <w:t>Покрытие</w:t>
      </w:r>
      <w:r w:rsidR="00B12A05">
        <w:rPr>
          <w:lang w:val="ru-RU"/>
        </w:rPr>
        <w:t xml:space="preserve"> с и</w:t>
      </w:r>
      <w:r w:rsidR="00757901">
        <w:rPr>
          <w:lang w:val="ru-RU"/>
        </w:rPr>
        <w:t>митацией сланца или природного графита</w:t>
      </w:r>
      <w:r>
        <w:rPr>
          <w:lang w:val="ru-RU"/>
        </w:rPr>
        <w:t>. П</w:t>
      </w:r>
      <w:r w:rsidR="008E072F">
        <w:rPr>
          <w:lang w:val="ru-RU"/>
        </w:rPr>
        <w:t xml:space="preserve">осле прохождения обработки приобретает </w:t>
      </w:r>
      <w:r>
        <w:rPr>
          <w:lang w:val="ru-RU"/>
        </w:rPr>
        <w:t>темно-серый оттенок. Такие цинк-титановые</w:t>
      </w:r>
      <w:r w:rsidR="008E072F">
        <w:rPr>
          <w:lang w:val="ru-RU"/>
        </w:rPr>
        <w:t xml:space="preserve"> кровли и фасады смотрятся благородно.</w:t>
      </w:r>
      <w:r w:rsidR="00757901">
        <w:rPr>
          <w:lang w:val="ru-RU"/>
        </w:rPr>
        <w:t xml:space="preserve"> </w:t>
      </w:r>
      <w:r w:rsidR="00502120">
        <w:rPr>
          <w:lang w:val="ru-RU"/>
        </w:rPr>
        <w:t xml:space="preserve"> </w:t>
      </w:r>
    </w:p>
    <w:p w:rsidR="00544164" w:rsidRDefault="0074247A" w:rsidP="0074247A">
      <w:pPr>
        <w:pStyle w:val="Nadpis2"/>
        <w:rPr>
          <w:lang w:val="ru-RU"/>
        </w:rPr>
      </w:pPr>
      <w:r>
        <w:rPr>
          <w:lang w:val="ru-RU"/>
        </w:rPr>
        <w:t>Секреты бывалых мастеров</w:t>
      </w:r>
    </w:p>
    <w:p w:rsidR="002677AF" w:rsidRDefault="002677AF" w:rsidP="009817C5">
      <w:pPr>
        <w:rPr>
          <w:lang w:val="ru-RU"/>
        </w:rPr>
      </w:pPr>
    </w:p>
    <w:p w:rsidR="009817C5" w:rsidRDefault="009817C5" w:rsidP="009817C5">
      <w:pPr>
        <w:rPr>
          <w:lang w:val="ru-RU"/>
        </w:rPr>
      </w:pPr>
      <w:r>
        <w:rPr>
          <w:lang w:val="ru-RU"/>
        </w:rPr>
        <w:lastRenderedPageBreak/>
        <w:t>Чтобы</w:t>
      </w:r>
      <w:r w:rsidR="00323382">
        <w:rPr>
          <w:lang w:val="ru-RU"/>
        </w:rPr>
        <w:t xml:space="preserve"> во время процесса укладки и в дальнейшей эксплуатации не возникло проблем</w:t>
      </w:r>
      <w:r>
        <w:rPr>
          <w:lang w:val="ru-RU"/>
        </w:rPr>
        <w:t xml:space="preserve"> опытные мастера советуют:</w:t>
      </w:r>
      <w:r w:rsidR="002677AF" w:rsidRPr="002677AF">
        <w:rPr>
          <w:noProof/>
          <w:lang w:eastAsia="cs-CZ"/>
        </w:rPr>
        <w:t xml:space="preserve"> </w:t>
      </w:r>
    </w:p>
    <w:p w:rsidR="00B543EF" w:rsidRDefault="002E10E8" w:rsidP="009817C5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использовать специальные инструменты и приспособления для соответствующих работ;</w:t>
      </w:r>
    </w:p>
    <w:p w:rsidR="00F128F5" w:rsidRPr="009B3E5E" w:rsidRDefault="002D200F" w:rsidP="009817C5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если температура воздуха менее +</w:t>
      </w:r>
      <w:r w:rsidRPr="002D200F">
        <w:rPr>
          <w:lang w:val="ru-RU"/>
        </w:rPr>
        <w:t>10</w:t>
      </w:r>
      <w:r w:rsidRPr="002D200F">
        <w:rPr>
          <w:rFonts w:cs="Arial"/>
          <w:color w:val="333333"/>
          <w:shd w:val="clear" w:color="auto" w:fill="FFFFFF"/>
        </w:rPr>
        <w:t>°C</w:t>
      </w:r>
      <w:r w:rsidR="00323382">
        <w:rPr>
          <w:rFonts w:cs="Arial"/>
          <w:color w:val="333333"/>
          <w:shd w:val="clear" w:color="auto" w:fill="FFFFFF"/>
          <w:lang w:val="ru-RU"/>
        </w:rPr>
        <w:t>, монтаж покрытия осуществлять</w:t>
      </w:r>
      <w:r>
        <w:rPr>
          <w:rFonts w:cs="Arial"/>
          <w:color w:val="333333"/>
          <w:shd w:val="clear" w:color="auto" w:fill="FFFFFF"/>
          <w:lang w:val="ru-RU"/>
        </w:rPr>
        <w:t xml:space="preserve"> </w:t>
      </w:r>
      <w:r w:rsidR="00F128F5">
        <w:rPr>
          <w:rFonts w:cs="Arial"/>
          <w:color w:val="333333"/>
          <w:shd w:val="clear" w:color="auto" w:fill="FFFFFF"/>
          <w:lang w:val="ru-RU"/>
        </w:rPr>
        <w:t>прогретыми листами;</w:t>
      </w:r>
    </w:p>
    <w:p w:rsidR="009B3E5E" w:rsidRPr="009B3E5E" w:rsidRDefault="009B3E5E" w:rsidP="009B3E5E">
      <w:pPr>
        <w:ind w:left="360"/>
        <w:rPr>
          <w:lang w:val="ru-RU"/>
        </w:rPr>
      </w:pPr>
      <w:r>
        <w:rPr>
          <w:noProof/>
          <w:lang w:eastAsia="cs-CZ"/>
        </w:rPr>
        <w:drawing>
          <wp:inline distT="0" distB="0" distL="0" distR="0">
            <wp:extent cx="5815238" cy="3200400"/>
            <wp:effectExtent l="19050" t="0" r="0" b="0"/>
            <wp:docPr id="15" name="Obrázek 14" descr="montaj-fal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j-falc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238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C4F" w:rsidRPr="002E10E8" w:rsidRDefault="00323382" w:rsidP="002E10E8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rFonts w:cs="Arial"/>
          <w:color w:val="333333"/>
          <w:shd w:val="clear" w:color="auto" w:fill="FFFFFF"/>
          <w:lang w:val="ru-RU"/>
        </w:rPr>
        <w:t>за счет высоких коэффициентов сужения и расширения при перепаде температур</w:t>
      </w:r>
      <w:r w:rsidR="002E10E8">
        <w:rPr>
          <w:rFonts w:cs="Arial"/>
          <w:color w:val="333333"/>
          <w:shd w:val="clear" w:color="auto" w:fill="FFFFFF"/>
          <w:lang w:val="ru-RU"/>
        </w:rPr>
        <w:t xml:space="preserve"> укладку осуществля</w:t>
      </w:r>
      <w:r w:rsidR="00B12A05">
        <w:rPr>
          <w:rFonts w:cs="Arial"/>
          <w:color w:val="333333"/>
          <w:shd w:val="clear" w:color="auto" w:fill="FFFFFF"/>
          <w:lang w:val="ru-RU"/>
        </w:rPr>
        <w:t>ть с продольными скользящими кла</w:t>
      </w:r>
      <w:r w:rsidR="002E10E8">
        <w:rPr>
          <w:rFonts w:cs="Arial"/>
          <w:color w:val="333333"/>
          <w:shd w:val="clear" w:color="auto" w:fill="FFFFFF"/>
          <w:lang w:val="ru-RU"/>
        </w:rPr>
        <w:t>ммерами</w:t>
      </w:r>
      <w:r w:rsidR="00F44C4F">
        <w:rPr>
          <w:rFonts w:cs="Arial"/>
          <w:color w:val="333333"/>
          <w:shd w:val="clear" w:color="auto" w:fill="FFFFFF"/>
          <w:lang w:val="ru-RU"/>
        </w:rPr>
        <w:t>;</w:t>
      </w:r>
    </w:p>
    <w:p w:rsidR="00F44C4F" w:rsidRPr="00F44C4F" w:rsidRDefault="00323382" w:rsidP="009817C5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rFonts w:cs="Arial"/>
          <w:color w:val="333333"/>
          <w:shd w:val="clear" w:color="auto" w:fill="FFFFFF"/>
          <w:lang w:val="ru-RU"/>
        </w:rPr>
        <w:t>не устанавливать</w:t>
      </w:r>
      <w:r w:rsidR="00F44C4F">
        <w:rPr>
          <w:rFonts w:cs="Arial"/>
          <w:color w:val="333333"/>
          <w:shd w:val="clear" w:color="auto" w:fill="FFFFFF"/>
          <w:lang w:val="ru-RU"/>
        </w:rPr>
        <w:t xml:space="preserve"> материал на битумный рубероид, поверхность которого выполнена в виде незащищенной гравийной посыпки;</w:t>
      </w:r>
    </w:p>
    <w:p w:rsidR="00677D69" w:rsidRDefault="00B543EF" w:rsidP="009817C5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 </w:t>
      </w:r>
      <w:r w:rsidR="00F62CE2">
        <w:rPr>
          <w:lang w:val="ru-RU"/>
        </w:rPr>
        <w:t>обустраивая кровельный пирог, с внутренней ст</w:t>
      </w:r>
      <w:r w:rsidR="00C94DCD">
        <w:rPr>
          <w:lang w:val="ru-RU"/>
        </w:rPr>
        <w:t>о</w:t>
      </w:r>
      <w:r w:rsidR="00F62CE2">
        <w:rPr>
          <w:lang w:val="ru-RU"/>
        </w:rPr>
        <w:t>роны</w:t>
      </w:r>
      <w:r w:rsidR="002E10E8">
        <w:rPr>
          <w:lang w:val="ru-RU"/>
        </w:rPr>
        <w:t xml:space="preserve"> укладывать </w:t>
      </w:r>
      <w:r w:rsidR="00F62CE2">
        <w:rPr>
          <w:lang w:val="ru-RU"/>
        </w:rPr>
        <w:t>качественную пароизоляцию, нахлесты и примыкания ее к конструкции сооружения</w:t>
      </w:r>
      <w:r w:rsidR="002E10E8">
        <w:rPr>
          <w:lang w:val="ru-RU"/>
        </w:rPr>
        <w:t xml:space="preserve"> обязательно проклеивать</w:t>
      </w:r>
      <w:r w:rsidR="00F62CE2">
        <w:rPr>
          <w:lang w:val="ru-RU"/>
        </w:rPr>
        <w:t>;</w:t>
      </w:r>
    </w:p>
    <w:p w:rsidR="00677D69" w:rsidRDefault="00677D69" w:rsidP="009817C5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>чтобы при изготовлении цинковых картин не</w:t>
      </w:r>
      <w:r w:rsidR="00B12A05">
        <w:rPr>
          <w:lang w:val="ru-RU"/>
        </w:rPr>
        <w:t xml:space="preserve"> в</w:t>
      </w:r>
      <w:r w:rsidR="002E10E8">
        <w:rPr>
          <w:lang w:val="ru-RU"/>
        </w:rPr>
        <w:t>озникли трещины и сколы, доверя</w:t>
      </w:r>
      <w:r>
        <w:rPr>
          <w:lang w:val="ru-RU"/>
        </w:rPr>
        <w:t>ть такую работу только о</w:t>
      </w:r>
      <w:r w:rsidR="00B12A05">
        <w:rPr>
          <w:lang w:val="ru-RU"/>
        </w:rPr>
        <w:t>п</w:t>
      </w:r>
      <w:r>
        <w:rPr>
          <w:lang w:val="ru-RU"/>
        </w:rPr>
        <w:t>ытным мастерам.</w:t>
      </w:r>
    </w:p>
    <w:p w:rsidR="009817C5" w:rsidRPr="00677D69" w:rsidRDefault="00DC4139" w:rsidP="00677D69">
      <w:pPr>
        <w:rPr>
          <w:lang w:val="ru-RU"/>
        </w:rPr>
      </w:pPr>
      <w:r>
        <w:rPr>
          <w:lang w:val="ru-RU"/>
        </w:rPr>
        <w:t>Выбирая цинк-титан, цена которого в</w:t>
      </w:r>
      <w:r w:rsidR="00040BF2">
        <w:rPr>
          <w:lang w:val="ru-RU"/>
        </w:rPr>
        <w:t xml:space="preserve"> разы ниже стоимости </w:t>
      </w:r>
      <w:r>
        <w:rPr>
          <w:lang w:val="ru-RU"/>
        </w:rPr>
        <w:t>меди, вы приобретете</w:t>
      </w:r>
      <w:r w:rsidR="00677D69" w:rsidRPr="00677D69">
        <w:rPr>
          <w:lang w:val="ru-RU"/>
        </w:rPr>
        <w:t xml:space="preserve"> </w:t>
      </w:r>
      <w:r w:rsidR="00040BF2">
        <w:rPr>
          <w:lang w:val="ru-RU"/>
        </w:rPr>
        <w:t>кр</w:t>
      </w:r>
      <w:r w:rsidR="00B12A05">
        <w:rPr>
          <w:lang w:val="ru-RU"/>
        </w:rPr>
        <w:t>асивую, надежную кровлю. Она</w:t>
      </w:r>
      <w:r w:rsidR="00040BF2">
        <w:rPr>
          <w:lang w:val="ru-RU"/>
        </w:rPr>
        <w:t xml:space="preserve"> прослужит вам не один десяток лет.</w:t>
      </w:r>
      <w:r w:rsidR="00F62CE2" w:rsidRPr="00677D69">
        <w:rPr>
          <w:lang w:val="ru-RU"/>
        </w:rPr>
        <w:t xml:space="preserve">   </w:t>
      </w:r>
    </w:p>
    <w:p w:rsidR="00544164" w:rsidRPr="00544164" w:rsidRDefault="00544164" w:rsidP="00544164">
      <w:pPr>
        <w:rPr>
          <w:lang w:val="ru-RU"/>
        </w:rPr>
      </w:pPr>
    </w:p>
    <w:sectPr w:rsidR="00544164" w:rsidRPr="00544164" w:rsidSect="0092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D88"/>
    <w:multiLevelType w:val="hybridMultilevel"/>
    <w:tmpl w:val="291450C4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ECA18C0"/>
    <w:multiLevelType w:val="hybridMultilevel"/>
    <w:tmpl w:val="89C01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86A02"/>
    <w:multiLevelType w:val="hybridMultilevel"/>
    <w:tmpl w:val="560462C8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2FD"/>
    <w:rsid w:val="00040BF2"/>
    <w:rsid w:val="00044BAC"/>
    <w:rsid w:val="00062EB5"/>
    <w:rsid w:val="00132669"/>
    <w:rsid w:val="0023129B"/>
    <w:rsid w:val="00236CCB"/>
    <w:rsid w:val="002677AF"/>
    <w:rsid w:val="002D200F"/>
    <w:rsid w:val="002E10E8"/>
    <w:rsid w:val="00323382"/>
    <w:rsid w:val="0038002A"/>
    <w:rsid w:val="004732FF"/>
    <w:rsid w:val="00502120"/>
    <w:rsid w:val="00531074"/>
    <w:rsid w:val="00544164"/>
    <w:rsid w:val="00625FDA"/>
    <w:rsid w:val="0062696F"/>
    <w:rsid w:val="00677D69"/>
    <w:rsid w:val="006932FD"/>
    <w:rsid w:val="007051F4"/>
    <w:rsid w:val="0074247A"/>
    <w:rsid w:val="00757901"/>
    <w:rsid w:val="008E072F"/>
    <w:rsid w:val="008F0550"/>
    <w:rsid w:val="008F3FAA"/>
    <w:rsid w:val="00927000"/>
    <w:rsid w:val="00945995"/>
    <w:rsid w:val="009817C5"/>
    <w:rsid w:val="009B3E5E"/>
    <w:rsid w:val="009E48C5"/>
    <w:rsid w:val="00A0233C"/>
    <w:rsid w:val="00A86B3D"/>
    <w:rsid w:val="00AC0DFE"/>
    <w:rsid w:val="00AC13DF"/>
    <w:rsid w:val="00B12A05"/>
    <w:rsid w:val="00B543EF"/>
    <w:rsid w:val="00B76E57"/>
    <w:rsid w:val="00C757D7"/>
    <w:rsid w:val="00C8649A"/>
    <w:rsid w:val="00C94DCD"/>
    <w:rsid w:val="00D103C7"/>
    <w:rsid w:val="00D326D5"/>
    <w:rsid w:val="00DC4139"/>
    <w:rsid w:val="00DD0FAC"/>
    <w:rsid w:val="00DE6363"/>
    <w:rsid w:val="00E52316"/>
    <w:rsid w:val="00E85947"/>
    <w:rsid w:val="00F128F5"/>
    <w:rsid w:val="00F44C4F"/>
    <w:rsid w:val="00F626D9"/>
    <w:rsid w:val="00F62CE2"/>
    <w:rsid w:val="00F87519"/>
    <w:rsid w:val="00FD3A6E"/>
    <w:rsid w:val="00FD48B7"/>
    <w:rsid w:val="00FE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000"/>
  </w:style>
  <w:style w:type="paragraph" w:styleId="Nadpis1">
    <w:name w:val="heading 1"/>
    <w:basedOn w:val="Normln"/>
    <w:next w:val="Normln"/>
    <w:link w:val="Nadpis1Char"/>
    <w:uiPriority w:val="9"/>
    <w:qFormat/>
    <w:rsid w:val="00693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6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21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626D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36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21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3</Pages>
  <Words>422</Words>
  <Characters>3092</Characters>
  <Application>Microsoft Office Word</Application>
  <DocSecurity>0</DocSecurity>
  <Lines>60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Peťul</dc:creator>
  <cp:lastModifiedBy>Peťul</cp:lastModifiedBy>
  <cp:revision>22</cp:revision>
  <dcterms:created xsi:type="dcterms:W3CDTF">2020-09-02T16:25:00Z</dcterms:created>
  <dcterms:modified xsi:type="dcterms:W3CDTF">2020-09-04T16:44:00Z</dcterms:modified>
</cp:coreProperties>
</file>